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5BE00" w14:textId="77777777" w:rsidR="00AB276F" w:rsidRDefault="00AB276F" w:rsidP="00AB276F">
      <w:pPr>
        <w:jc w:val="center"/>
        <w:rPr>
          <w:bCs/>
          <w:sz w:val="28"/>
          <w:szCs w:val="28"/>
        </w:rPr>
      </w:pPr>
      <w:r>
        <w:rPr>
          <w:bCs/>
          <w:sz w:val="28"/>
          <w:szCs w:val="28"/>
        </w:rPr>
        <w:t>North Oakland Transportation Authority (NOTA)</w:t>
      </w:r>
    </w:p>
    <w:p w14:paraId="4546E263" w14:textId="77777777" w:rsidR="00AB276F" w:rsidRDefault="00AB276F" w:rsidP="00AB276F">
      <w:pPr>
        <w:jc w:val="center"/>
        <w:rPr>
          <w:b/>
        </w:rPr>
      </w:pPr>
      <w:r>
        <w:rPr>
          <w:bCs/>
          <w:sz w:val="28"/>
          <w:szCs w:val="28"/>
        </w:rPr>
        <w:t>Meeting Minutes</w:t>
      </w:r>
    </w:p>
    <w:p w14:paraId="4B67C861" w14:textId="3C139605" w:rsidR="00AB276F" w:rsidRDefault="00AB276F" w:rsidP="00AB276F">
      <w:pPr>
        <w:jc w:val="center"/>
        <w:rPr>
          <w:b/>
        </w:rPr>
      </w:pPr>
      <w:r>
        <w:rPr>
          <w:b/>
        </w:rPr>
        <w:t>Thursday</w:t>
      </w:r>
      <w:r w:rsidR="00747899">
        <w:rPr>
          <w:b/>
        </w:rPr>
        <w:t xml:space="preserve">, </w:t>
      </w:r>
      <w:r w:rsidR="00366E86">
        <w:rPr>
          <w:b/>
        </w:rPr>
        <w:t>February 15</w:t>
      </w:r>
      <w:r w:rsidR="00110287">
        <w:rPr>
          <w:b/>
        </w:rPr>
        <w:t>, 2024</w:t>
      </w:r>
    </w:p>
    <w:p w14:paraId="22FD28C6" w14:textId="5A26C656" w:rsidR="00AB276F" w:rsidRDefault="00E50394" w:rsidP="00AB276F">
      <w:pPr>
        <w:jc w:val="center"/>
        <w:rPr>
          <w:b/>
        </w:rPr>
      </w:pPr>
      <w:r>
        <w:rPr>
          <w:b/>
        </w:rPr>
        <w:t>NOTA Offices</w:t>
      </w:r>
    </w:p>
    <w:p w14:paraId="6870324A" w14:textId="4EE499BD" w:rsidR="00E50394" w:rsidRDefault="00E50394" w:rsidP="00AB276F">
      <w:pPr>
        <w:jc w:val="center"/>
        <w:rPr>
          <w:b/>
        </w:rPr>
      </w:pPr>
      <w:r>
        <w:rPr>
          <w:b/>
        </w:rPr>
        <w:t>675 S Glaspie Street, Oxford MI</w:t>
      </w:r>
    </w:p>
    <w:p w14:paraId="12AA12AD" w14:textId="77777777" w:rsidR="00FE4CB3" w:rsidRDefault="00FE4CB3" w:rsidP="00AB276F">
      <w:pPr>
        <w:jc w:val="center"/>
        <w:rPr>
          <w:b/>
        </w:rPr>
      </w:pPr>
    </w:p>
    <w:p w14:paraId="6511F5DD" w14:textId="7FC2FB77" w:rsidR="00AB276F" w:rsidRDefault="00AB276F" w:rsidP="00AB276F">
      <w:r>
        <w:t>The meeting was called to order by Chair Mike McDonald at 4:</w:t>
      </w:r>
      <w:r w:rsidR="00930FA8">
        <w:t>3</w:t>
      </w:r>
      <w:r w:rsidR="00366E86">
        <w:t>0</w:t>
      </w:r>
      <w:r>
        <w:t xml:space="preserve"> p.m.</w:t>
      </w:r>
    </w:p>
    <w:p w14:paraId="7E73797D" w14:textId="77777777" w:rsidR="005539AE" w:rsidRDefault="005539AE" w:rsidP="00AB276F">
      <w:pPr>
        <w:rPr>
          <w:b/>
          <w:bCs/>
          <w:u w:val="single"/>
        </w:rPr>
      </w:pPr>
    </w:p>
    <w:p w14:paraId="7D12197D" w14:textId="77777777" w:rsidR="00AB276F" w:rsidRDefault="00AB276F" w:rsidP="00AB276F">
      <w:pPr>
        <w:rPr>
          <w:b/>
          <w:bCs/>
          <w:u w:val="single"/>
        </w:rPr>
      </w:pPr>
      <w:r>
        <w:rPr>
          <w:b/>
          <w:bCs/>
          <w:u w:val="single"/>
        </w:rPr>
        <w:t>Roll Call</w:t>
      </w:r>
    </w:p>
    <w:p w14:paraId="3A68DA6E" w14:textId="77777777" w:rsidR="00AB276F" w:rsidRDefault="00AB276F" w:rsidP="00AB276F">
      <w:r>
        <w:rPr>
          <w:b/>
          <w:bCs/>
          <w:u w:val="single"/>
        </w:rPr>
        <w:t>Present</w:t>
      </w:r>
      <w:r>
        <w:tab/>
      </w:r>
      <w:r>
        <w:tab/>
      </w:r>
      <w:r>
        <w:tab/>
      </w:r>
      <w:r>
        <w:tab/>
      </w:r>
      <w:r>
        <w:tab/>
      </w:r>
      <w:r>
        <w:rPr>
          <w:u w:val="single"/>
        </w:rPr>
        <w:t>Representing</w:t>
      </w:r>
    </w:p>
    <w:p w14:paraId="639077EA" w14:textId="77777777" w:rsidR="00AB276F" w:rsidRDefault="00AB276F" w:rsidP="00AB276F">
      <w:bookmarkStart w:id="0" w:name="_Hlk92455809"/>
      <w:r>
        <w:t>Mike McDonald</w:t>
      </w:r>
      <w:bookmarkEnd w:id="0"/>
      <w:r>
        <w:t>, Chair</w:t>
      </w:r>
      <w:r>
        <w:tab/>
      </w:r>
      <w:r>
        <w:tab/>
      </w:r>
      <w:r>
        <w:tab/>
        <w:t>Village of Leonard</w:t>
      </w:r>
    </w:p>
    <w:p w14:paraId="38553090" w14:textId="77777777" w:rsidR="00AB276F" w:rsidRDefault="00AB276F" w:rsidP="00AB276F">
      <w:bookmarkStart w:id="1" w:name="_Hlk100905819"/>
      <w:r>
        <w:t>Ed Brakefield</w:t>
      </w:r>
      <w:bookmarkEnd w:id="1"/>
      <w:r>
        <w:tab/>
        <w:t xml:space="preserve"> </w:t>
      </w:r>
      <w:r>
        <w:rPr>
          <w:sz w:val="16"/>
          <w:szCs w:val="16"/>
        </w:rPr>
        <w:tab/>
      </w:r>
      <w:r>
        <w:rPr>
          <w:sz w:val="16"/>
          <w:szCs w:val="16"/>
        </w:rPr>
        <w:tab/>
      </w:r>
      <w:r>
        <w:tab/>
      </w:r>
      <w:r>
        <w:tab/>
        <w:t>Addison Township</w:t>
      </w:r>
    </w:p>
    <w:p w14:paraId="32F19CAD" w14:textId="6B57708F" w:rsidR="00AB276F" w:rsidRDefault="002611C0" w:rsidP="00AB276F">
      <w:r>
        <w:t>Carl Cyrowski</w:t>
      </w:r>
      <w:r w:rsidR="00110287">
        <w:tab/>
      </w:r>
      <w:r w:rsidR="00110287">
        <w:tab/>
      </w:r>
      <w:r>
        <w:tab/>
      </w:r>
      <w:r w:rsidR="00AB276F">
        <w:tab/>
      </w:r>
      <w:r w:rsidR="00AB276F">
        <w:tab/>
        <w:t>Village of Lake Orion</w:t>
      </w:r>
    </w:p>
    <w:p w14:paraId="5705E37E" w14:textId="77777777" w:rsidR="00366E86" w:rsidRDefault="00366E86" w:rsidP="00366E86">
      <w:bookmarkStart w:id="2" w:name="_Hlk100905903"/>
      <w:r>
        <w:t>Lori Bourgeau</w:t>
      </w:r>
      <w:r>
        <w:tab/>
      </w:r>
      <w:r>
        <w:tab/>
      </w:r>
      <w:r>
        <w:tab/>
      </w:r>
      <w:r>
        <w:tab/>
      </w:r>
      <w:r>
        <w:tab/>
        <w:t>Village of Oxford</w:t>
      </w:r>
    </w:p>
    <w:p w14:paraId="1ADCC1A0" w14:textId="0EE60C5B" w:rsidR="00883E1F" w:rsidRDefault="00366E86" w:rsidP="002611C0">
      <w:r>
        <w:t>Kim Urbanowski</w:t>
      </w:r>
      <w:r>
        <w:tab/>
      </w:r>
      <w:r>
        <w:tab/>
      </w:r>
      <w:r>
        <w:tab/>
      </w:r>
      <w:r>
        <w:tab/>
        <w:t>Orion Township</w:t>
      </w:r>
      <w:r w:rsidR="00883E1F">
        <w:tab/>
      </w:r>
    </w:p>
    <w:p w14:paraId="1F5C851A" w14:textId="77777777" w:rsidR="00110287" w:rsidRDefault="00110287" w:rsidP="00110287">
      <w:bookmarkStart w:id="3" w:name="_Hlk92455572"/>
      <w:bookmarkEnd w:id="2"/>
      <w:r>
        <w:t>Jack Curtis</w:t>
      </w:r>
      <w:r>
        <w:tab/>
      </w:r>
      <w:r>
        <w:tab/>
      </w:r>
      <w:r>
        <w:tab/>
      </w:r>
      <w:r>
        <w:tab/>
      </w:r>
      <w:r>
        <w:tab/>
        <w:t xml:space="preserve">Oxford Township </w:t>
      </w:r>
    </w:p>
    <w:p w14:paraId="1FD181D6" w14:textId="4C20BF6D" w:rsidR="001E5854" w:rsidRDefault="001E5854" w:rsidP="00110287">
      <w:r>
        <w:t xml:space="preserve">Bruce Pearson </w:t>
      </w:r>
      <w:bookmarkEnd w:id="3"/>
      <w:r>
        <w:rPr>
          <w:sz w:val="16"/>
          <w:szCs w:val="16"/>
        </w:rPr>
        <w:tab/>
      </w:r>
      <w:r>
        <w:rPr>
          <w:sz w:val="16"/>
          <w:szCs w:val="16"/>
        </w:rPr>
        <w:tab/>
      </w:r>
      <w:r>
        <w:tab/>
      </w:r>
      <w:r>
        <w:tab/>
        <w:t>Addison Township</w:t>
      </w:r>
    </w:p>
    <w:p w14:paraId="404BFF51" w14:textId="77777777" w:rsidR="001E5854" w:rsidRDefault="001E5854" w:rsidP="001E5854">
      <w:r>
        <w:t>Margaret Payne</w:t>
      </w:r>
      <w:r>
        <w:tab/>
      </w:r>
      <w:r>
        <w:tab/>
      </w:r>
      <w:r>
        <w:rPr>
          <w:sz w:val="16"/>
          <w:szCs w:val="16"/>
        </w:rPr>
        <w:tab/>
      </w:r>
      <w:r>
        <w:rPr>
          <w:sz w:val="16"/>
          <w:szCs w:val="16"/>
        </w:rPr>
        <w:tab/>
      </w:r>
      <w:r>
        <w:t>Oxford Township</w:t>
      </w:r>
    </w:p>
    <w:p w14:paraId="7A145563" w14:textId="5E483AAB" w:rsidR="00AB276F" w:rsidRDefault="00AB276F" w:rsidP="00AB276F">
      <w:pPr>
        <w:rPr>
          <w:b/>
          <w:bCs/>
          <w:u w:val="single"/>
        </w:rPr>
      </w:pPr>
      <w:r>
        <w:rPr>
          <w:b/>
          <w:bCs/>
          <w:u w:val="single"/>
        </w:rPr>
        <w:t>Absent - Excused</w:t>
      </w:r>
    </w:p>
    <w:p w14:paraId="0122BCD1" w14:textId="77777777" w:rsidR="001E5854" w:rsidRDefault="001E5854" w:rsidP="001E5854">
      <w:bookmarkStart w:id="4" w:name="_Hlk82947215"/>
      <w:bookmarkStart w:id="5" w:name="_Hlk93994156"/>
      <w:r>
        <w:t>Chris Barnett, Vice Chair</w:t>
      </w:r>
      <w:r>
        <w:tab/>
      </w:r>
      <w:r>
        <w:tab/>
      </w:r>
      <w:r>
        <w:tab/>
        <w:t xml:space="preserve">Orion Township </w:t>
      </w:r>
    </w:p>
    <w:bookmarkEnd w:id="4"/>
    <w:bookmarkEnd w:id="5"/>
    <w:p w14:paraId="1CD4C193" w14:textId="77777777" w:rsidR="00110287" w:rsidRDefault="00110287" w:rsidP="00110287">
      <w:r>
        <w:t xml:space="preserve">Mike Flood </w:t>
      </w:r>
      <w:r>
        <w:rPr>
          <w:sz w:val="16"/>
          <w:szCs w:val="16"/>
        </w:rPr>
        <w:tab/>
      </w:r>
      <w:r>
        <w:rPr>
          <w:sz w:val="16"/>
          <w:szCs w:val="16"/>
        </w:rPr>
        <w:tab/>
      </w:r>
      <w:r>
        <w:rPr>
          <w:sz w:val="16"/>
          <w:szCs w:val="16"/>
        </w:rPr>
        <w:tab/>
      </w:r>
      <w:r>
        <w:tab/>
      </w:r>
      <w:r>
        <w:tab/>
        <w:t xml:space="preserve">Orion Township </w:t>
      </w:r>
    </w:p>
    <w:p w14:paraId="19B50308" w14:textId="44134AE3" w:rsidR="00810870" w:rsidRDefault="00366E86" w:rsidP="00810870">
      <w:r>
        <w:t>Ann Keltcsh</w:t>
      </w:r>
      <w:r w:rsidR="00733A00">
        <w:tab/>
      </w:r>
      <w:r>
        <w:tab/>
        <w:t>.</w:t>
      </w:r>
      <w:r>
        <w:tab/>
      </w:r>
      <w:r>
        <w:tab/>
      </w:r>
      <w:r>
        <w:tab/>
        <w:t>At Large – Easterseals MORC</w:t>
      </w:r>
    </w:p>
    <w:p w14:paraId="33A68E17" w14:textId="77777777" w:rsidR="00366E86" w:rsidRDefault="00366E86" w:rsidP="00366E86">
      <w:r>
        <w:t>Tonya Waple</w:t>
      </w:r>
      <w:r>
        <w:tab/>
      </w:r>
      <w:r>
        <w:tab/>
      </w:r>
      <w:r>
        <w:tab/>
      </w:r>
      <w:r>
        <w:tab/>
      </w:r>
      <w:r>
        <w:tab/>
        <w:t>TTI</w:t>
      </w:r>
    </w:p>
    <w:p w14:paraId="72CE67B7" w14:textId="77777777" w:rsidR="00F37F6F" w:rsidRDefault="00F37F6F" w:rsidP="00F37F6F">
      <w:pPr>
        <w:rPr>
          <w:b/>
          <w:bCs/>
          <w:u w:val="single"/>
        </w:rPr>
      </w:pPr>
    </w:p>
    <w:p w14:paraId="6785EBC4" w14:textId="77777777" w:rsidR="00AB276F" w:rsidRDefault="00AB276F" w:rsidP="00AB276F">
      <w:r>
        <w:rPr>
          <w:b/>
          <w:bCs/>
          <w:u w:val="single"/>
        </w:rPr>
        <w:t>Others Present:</w:t>
      </w:r>
    </w:p>
    <w:p w14:paraId="17B2A65C" w14:textId="77777777" w:rsidR="00AB276F" w:rsidRDefault="00AB276F" w:rsidP="00AB276F">
      <w:r>
        <w:t>Lynn Gromaski</w:t>
      </w:r>
      <w:r>
        <w:tab/>
      </w:r>
      <w:r>
        <w:tab/>
      </w:r>
      <w:r>
        <w:tab/>
      </w:r>
      <w:r>
        <w:tab/>
        <w:t>NOTA Executive Director</w:t>
      </w:r>
    </w:p>
    <w:p w14:paraId="7A4DC870" w14:textId="234D684A" w:rsidR="00A767D0" w:rsidRDefault="00810870" w:rsidP="00AB276F">
      <w:r>
        <w:t>Mike Joslyn</w:t>
      </w:r>
      <w:r>
        <w:tab/>
      </w:r>
      <w:r>
        <w:tab/>
      </w:r>
      <w:r>
        <w:tab/>
      </w:r>
      <w:r>
        <w:tab/>
      </w:r>
      <w:r>
        <w:tab/>
        <w:t>NOTA Operations Manager</w:t>
      </w:r>
    </w:p>
    <w:p w14:paraId="5B875134" w14:textId="7A4B0898" w:rsidR="00366E86" w:rsidRDefault="00366E86" w:rsidP="00AB276F">
      <w:r>
        <w:t>Cody Pearson</w:t>
      </w:r>
    </w:p>
    <w:p w14:paraId="7365E145" w14:textId="77777777" w:rsidR="00810870" w:rsidRPr="002611C0" w:rsidRDefault="00810870" w:rsidP="00AB276F"/>
    <w:p w14:paraId="5CE49EFA" w14:textId="043DC93F" w:rsidR="00AB276F" w:rsidRDefault="00AB276F" w:rsidP="00AB276F">
      <w:r>
        <w:rPr>
          <w:b/>
          <w:bCs/>
          <w:u w:val="single"/>
        </w:rPr>
        <w:t>Respects to the Flag</w:t>
      </w:r>
    </w:p>
    <w:p w14:paraId="49B3BA68" w14:textId="77777777" w:rsidR="00AB276F" w:rsidRDefault="00AB276F" w:rsidP="00AB276F">
      <w:r>
        <w:t>The Pledge of Allegiance was given.</w:t>
      </w:r>
    </w:p>
    <w:p w14:paraId="0F02FC9A" w14:textId="77777777" w:rsidR="00AB276F" w:rsidRDefault="00AB276F" w:rsidP="00AB276F"/>
    <w:p w14:paraId="00A16B1A" w14:textId="77777777" w:rsidR="00AB276F" w:rsidRDefault="00AB276F" w:rsidP="00AB276F">
      <w:pPr>
        <w:rPr>
          <w:b/>
          <w:bCs/>
          <w:u w:val="single"/>
        </w:rPr>
      </w:pPr>
      <w:r>
        <w:rPr>
          <w:b/>
          <w:bCs/>
          <w:u w:val="single"/>
        </w:rPr>
        <w:t>Agenda Approval</w:t>
      </w:r>
    </w:p>
    <w:p w14:paraId="4B967F0A" w14:textId="74700718" w:rsidR="00AB276F" w:rsidRDefault="00AB276F" w:rsidP="00AB276F">
      <w:r>
        <w:rPr>
          <w:b/>
          <w:bCs/>
        </w:rPr>
        <w:t>Moved by</w:t>
      </w:r>
      <w:r w:rsidRPr="006D4D8E">
        <w:t xml:space="preserve"> </w:t>
      </w:r>
      <w:r w:rsidR="00A06DBC">
        <w:t>Margaret Payne</w:t>
      </w:r>
      <w:r>
        <w:t>,</w:t>
      </w:r>
      <w:r>
        <w:rPr>
          <w:bCs/>
        </w:rPr>
        <w:t xml:space="preserve"> </w:t>
      </w:r>
      <w:r>
        <w:t xml:space="preserve">seconded </w:t>
      </w:r>
      <w:r w:rsidR="009B31D5">
        <w:t xml:space="preserve">by </w:t>
      </w:r>
      <w:r w:rsidR="008B04C3">
        <w:t>Ed Brakefield</w:t>
      </w:r>
      <w:r>
        <w:t xml:space="preserve">, to approve the agenda as presented.  </w:t>
      </w:r>
      <w:bookmarkStart w:id="6" w:name="_Hlk88573830"/>
      <w:r>
        <w:t>By voice vote the motion passed unanimously.</w:t>
      </w:r>
    </w:p>
    <w:bookmarkEnd w:id="6"/>
    <w:p w14:paraId="67947E1F" w14:textId="77777777" w:rsidR="00AB276F" w:rsidRPr="00A27509" w:rsidRDefault="00AB276F" w:rsidP="00AB276F">
      <w:pPr>
        <w:rPr>
          <w:b/>
          <w:bCs/>
          <w:sz w:val="8"/>
          <w:szCs w:val="8"/>
          <w:u w:val="single"/>
        </w:rPr>
      </w:pPr>
    </w:p>
    <w:p w14:paraId="46B7483F" w14:textId="77777777" w:rsidR="00AB276F" w:rsidRDefault="00AB276F" w:rsidP="00AB276F">
      <w:pPr>
        <w:rPr>
          <w:b/>
          <w:bCs/>
          <w:u w:val="single"/>
        </w:rPr>
      </w:pPr>
      <w:r>
        <w:rPr>
          <w:b/>
          <w:bCs/>
          <w:u w:val="single"/>
        </w:rPr>
        <w:t>Minutes Approval</w:t>
      </w:r>
    </w:p>
    <w:p w14:paraId="54F3D471" w14:textId="6BE04988" w:rsidR="005F0EFF" w:rsidRDefault="00AB276F" w:rsidP="005F0EFF">
      <w:r>
        <w:rPr>
          <w:b/>
          <w:bCs/>
        </w:rPr>
        <w:t>Moved by</w:t>
      </w:r>
      <w:r w:rsidRPr="006D4D8E">
        <w:t xml:space="preserve"> </w:t>
      </w:r>
      <w:r w:rsidR="00CD172E">
        <w:t>Ed Brakefield</w:t>
      </w:r>
      <w:r w:rsidR="00E24B6C">
        <w:t>,</w:t>
      </w:r>
      <w:r>
        <w:rPr>
          <w:bCs/>
        </w:rPr>
        <w:t xml:space="preserve"> </w:t>
      </w:r>
      <w:r>
        <w:t xml:space="preserve">seconded by </w:t>
      </w:r>
      <w:r w:rsidR="00A06DBC">
        <w:t>Carl Cyrowski</w:t>
      </w:r>
      <w:r>
        <w:t>,</w:t>
      </w:r>
      <w:r>
        <w:rPr>
          <w:bCs/>
        </w:rPr>
        <w:t xml:space="preserve"> </w:t>
      </w:r>
      <w:r>
        <w:t xml:space="preserve">to approve the minutes of the </w:t>
      </w:r>
      <w:r w:rsidR="00A06DBC">
        <w:rPr>
          <w:bCs/>
        </w:rPr>
        <w:t>February 15</w:t>
      </w:r>
      <w:r w:rsidR="0066415C">
        <w:rPr>
          <w:bCs/>
        </w:rPr>
        <w:t>, 2023</w:t>
      </w:r>
      <w:r>
        <w:t xml:space="preserve"> meeting as presented. By </w:t>
      </w:r>
      <w:r>
        <w:rPr>
          <w:bCs/>
        </w:rPr>
        <w:t>voice</w:t>
      </w:r>
      <w:r>
        <w:t xml:space="preserve"> vote the motion passed unanimously.</w:t>
      </w:r>
      <w:r w:rsidR="005F0EFF" w:rsidRPr="005F0EFF">
        <w:rPr>
          <w:b/>
          <w:bCs/>
        </w:rPr>
        <w:t xml:space="preserve"> </w:t>
      </w:r>
    </w:p>
    <w:p w14:paraId="21247CF3" w14:textId="77777777" w:rsidR="000E3F32" w:rsidRDefault="000E3F32" w:rsidP="00AB276F">
      <w:pPr>
        <w:rPr>
          <w:b/>
          <w:bCs/>
          <w:u w:val="single"/>
        </w:rPr>
      </w:pPr>
    </w:p>
    <w:p w14:paraId="1CB10DA1" w14:textId="4CACED9D" w:rsidR="00AB276F" w:rsidRDefault="00AB276F" w:rsidP="00AB276F">
      <w:r>
        <w:rPr>
          <w:b/>
          <w:bCs/>
          <w:u w:val="single"/>
        </w:rPr>
        <w:t>Director’s Report</w:t>
      </w:r>
    </w:p>
    <w:p w14:paraId="4F6492CF" w14:textId="40DF3FA0" w:rsidR="00AB276F" w:rsidRDefault="00AB276F" w:rsidP="00AB276F">
      <w:r>
        <w:rPr>
          <w:b/>
          <w:bCs/>
        </w:rPr>
        <w:t>Moved by</w:t>
      </w:r>
      <w:r w:rsidRPr="00F240B6">
        <w:t xml:space="preserve"> </w:t>
      </w:r>
      <w:r w:rsidR="00256EDF">
        <w:t>Margaret Payne</w:t>
      </w:r>
      <w:r>
        <w:t xml:space="preserve">, seconded </w:t>
      </w:r>
      <w:r w:rsidR="008B04C3">
        <w:t>by Ed Brakefield</w:t>
      </w:r>
      <w:r w:rsidR="00BB37F2">
        <w:t>,</w:t>
      </w:r>
      <w:r>
        <w:t xml:space="preserve"> to receive and file the Director’s report.</w:t>
      </w:r>
    </w:p>
    <w:p w14:paraId="6060E750" w14:textId="409E8C5B" w:rsidR="00AB276F" w:rsidRDefault="00AB276F" w:rsidP="00AB276F">
      <w:r>
        <w:t xml:space="preserve">By </w:t>
      </w:r>
      <w:r>
        <w:rPr>
          <w:bCs/>
        </w:rPr>
        <w:t>voice</w:t>
      </w:r>
      <w:r w:rsidR="00627590">
        <w:rPr>
          <w:bCs/>
        </w:rPr>
        <w:t xml:space="preserve"> vote</w:t>
      </w:r>
      <w:r>
        <w:t xml:space="preserve"> the motion passed unanimously. </w:t>
      </w:r>
    </w:p>
    <w:p w14:paraId="0096D949" w14:textId="77777777" w:rsidR="00AB276F" w:rsidRDefault="00AB276F" w:rsidP="00AB276F">
      <w:pPr>
        <w:rPr>
          <w:b/>
          <w:bCs/>
          <w:u w:val="single"/>
        </w:rPr>
      </w:pPr>
    </w:p>
    <w:p w14:paraId="361A643E" w14:textId="77777777" w:rsidR="00AB276F" w:rsidRDefault="00AB276F" w:rsidP="00AB276F">
      <w:pPr>
        <w:rPr>
          <w:bCs/>
        </w:rPr>
      </w:pPr>
      <w:r>
        <w:rPr>
          <w:b/>
          <w:bCs/>
          <w:u w:val="single"/>
        </w:rPr>
        <w:t>Public Comments</w:t>
      </w:r>
      <w:r>
        <w:rPr>
          <w:bCs/>
        </w:rPr>
        <w:t xml:space="preserve">  - none</w:t>
      </w:r>
    </w:p>
    <w:p w14:paraId="1DD50077" w14:textId="77777777" w:rsidR="009B20FA" w:rsidRDefault="009B20FA" w:rsidP="00AB276F">
      <w:pPr>
        <w:rPr>
          <w:bCs/>
        </w:rPr>
      </w:pPr>
    </w:p>
    <w:p w14:paraId="4B0247D7" w14:textId="77777777" w:rsidR="00AB276F" w:rsidRPr="00C96B51" w:rsidRDefault="00AB276F" w:rsidP="00AB276F">
      <w:pPr>
        <w:rPr>
          <w:b/>
          <w:bCs/>
          <w:u w:val="single"/>
        </w:rPr>
      </w:pPr>
      <w:r>
        <w:rPr>
          <w:b/>
          <w:bCs/>
          <w:u w:val="single"/>
        </w:rPr>
        <w:t>Monthly Financial Packet</w:t>
      </w:r>
    </w:p>
    <w:p w14:paraId="318AD4A1" w14:textId="77777777" w:rsidR="00AB276F" w:rsidRDefault="00AB276F" w:rsidP="00AB276F">
      <w:r>
        <w:rPr>
          <w:bCs/>
        </w:rPr>
        <w:t xml:space="preserve">The monthly financial statements were presented. </w:t>
      </w:r>
    </w:p>
    <w:p w14:paraId="360BEFF1" w14:textId="55E60D82" w:rsidR="00AB276F" w:rsidRDefault="00AB276F" w:rsidP="00AB276F">
      <w:r>
        <w:rPr>
          <w:b/>
          <w:bCs/>
        </w:rPr>
        <w:t xml:space="preserve">Moved by </w:t>
      </w:r>
      <w:r w:rsidR="00510C44">
        <w:t>Margaret Payne</w:t>
      </w:r>
      <w:r>
        <w:t xml:space="preserve">, seconded </w:t>
      </w:r>
      <w:r w:rsidR="00E24B6C">
        <w:t xml:space="preserve">by </w:t>
      </w:r>
      <w:r w:rsidR="008B04C3">
        <w:t>Ed Brakefield</w:t>
      </w:r>
      <w:r>
        <w:t>,</w:t>
      </w:r>
      <w:r w:rsidRPr="00E7598D">
        <w:t xml:space="preserve"> </w:t>
      </w:r>
      <w:r>
        <w:rPr>
          <w:bCs/>
        </w:rPr>
        <w:t xml:space="preserve">to receive and file the financial activity report. </w:t>
      </w:r>
      <w:r>
        <w:t>By voice vote the motion passed unanimously.</w:t>
      </w:r>
    </w:p>
    <w:p w14:paraId="0300C706" w14:textId="77777777" w:rsidR="00AB276F" w:rsidRDefault="00AB276F" w:rsidP="00AB276F">
      <w:pPr>
        <w:rPr>
          <w:bCs/>
        </w:rPr>
      </w:pPr>
    </w:p>
    <w:p w14:paraId="54FFDCF1" w14:textId="77777777" w:rsidR="00995C9D" w:rsidRDefault="00995C9D" w:rsidP="00AB276F">
      <w:pPr>
        <w:rPr>
          <w:bCs/>
        </w:rPr>
      </w:pPr>
    </w:p>
    <w:p w14:paraId="4FDFD5D2" w14:textId="77777777" w:rsidR="00AB276F" w:rsidRPr="00A27509" w:rsidRDefault="00AB276F" w:rsidP="00AB276F">
      <w:pPr>
        <w:rPr>
          <w:b/>
          <w:bCs/>
          <w:sz w:val="8"/>
          <w:szCs w:val="8"/>
          <w:u w:val="single"/>
        </w:rPr>
      </w:pPr>
    </w:p>
    <w:p w14:paraId="591AAC50" w14:textId="77777777" w:rsidR="00AB276F" w:rsidRDefault="00AB276F" w:rsidP="00AB276F">
      <w:pPr>
        <w:rPr>
          <w:bCs/>
        </w:rPr>
      </w:pPr>
      <w:r>
        <w:rPr>
          <w:b/>
          <w:bCs/>
          <w:u w:val="single"/>
        </w:rPr>
        <w:t>Approval of the Bills</w:t>
      </w:r>
    </w:p>
    <w:p w14:paraId="1D146308" w14:textId="404FB93B" w:rsidR="00AB276F" w:rsidRDefault="0079450C" w:rsidP="00AB276F">
      <w:pPr>
        <w:rPr>
          <w:bCs/>
        </w:rPr>
      </w:pPr>
      <w:bookmarkStart w:id="7" w:name="_Hlk88574002"/>
      <w:r>
        <w:rPr>
          <w:bCs/>
        </w:rPr>
        <w:t xml:space="preserve">January 2024 </w:t>
      </w:r>
      <w:r w:rsidR="004242B4">
        <w:rPr>
          <w:bCs/>
        </w:rPr>
        <w:t>bills were presented for payment totaling $</w:t>
      </w:r>
      <w:r>
        <w:rPr>
          <w:bCs/>
        </w:rPr>
        <w:t>278,446.71</w:t>
      </w:r>
      <w:r w:rsidR="000E2914">
        <w:rPr>
          <w:bCs/>
        </w:rPr>
        <w:t>.</w:t>
      </w:r>
    </w:p>
    <w:p w14:paraId="3F623F84" w14:textId="11711A28" w:rsidR="004242B4" w:rsidRDefault="004242B4" w:rsidP="00AB276F">
      <w:pPr>
        <w:rPr>
          <w:bCs/>
        </w:rPr>
      </w:pPr>
      <w:r>
        <w:rPr>
          <w:bCs/>
        </w:rPr>
        <w:t xml:space="preserve">Moved by </w:t>
      </w:r>
      <w:r w:rsidR="0079450C">
        <w:rPr>
          <w:bCs/>
        </w:rPr>
        <w:t>Ed Brakefield</w:t>
      </w:r>
      <w:r>
        <w:rPr>
          <w:bCs/>
        </w:rPr>
        <w:t>, seconded by Margaret Payne, to approve the bills as presented.  By roll call vote motion passed unanimously.</w:t>
      </w:r>
    </w:p>
    <w:p w14:paraId="2E18B0EB" w14:textId="77777777" w:rsidR="004242B4" w:rsidRDefault="004242B4" w:rsidP="004242B4">
      <w:pPr>
        <w:rPr>
          <w:b/>
          <w:bCs/>
          <w:u w:val="single"/>
        </w:rPr>
      </w:pPr>
    </w:p>
    <w:p w14:paraId="31D8DCE6" w14:textId="5A41D3AE" w:rsidR="00AB276F" w:rsidRDefault="00AB276F" w:rsidP="00AB276F">
      <w:pPr>
        <w:rPr>
          <w:bCs/>
        </w:rPr>
      </w:pPr>
      <w:r>
        <w:rPr>
          <w:b/>
          <w:bCs/>
          <w:u w:val="single"/>
        </w:rPr>
        <w:t>Old Business</w:t>
      </w:r>
      <w:r>
        <w:rPr>
          <w:bCs/>
        </w:rPr>
        <w:t xml:space="preserve">  </w:t>
      </w:r>
    </w:p>
    <w:p w14:paraId="679F36E0" w14:textId="0D442B0B" w:rsidR="00AB276F" w:rsidRDefault="00F81383" w:rsidP="00AB276F">
      <w:pPr>
        <w:rPr>
          <w:bCs/>
        </w:rPr>
      </w:pPr>
      <w:r>
        <w:rPr>
          <w:bCs/>
        </w:rPr>
        <w:t>None</w:t>
      </w:r>
    </w:p>
    <w:p w14:paraId="62091F9E" w14:textId="77777777" w:rsidR="00AB276F" w:rsidRDefault="00AB276F" w:rsidP="00AB276F">
      <w:pPr>
        <w:rPr>
          <w:bCs/>
        </w:rPr>
      </w:pPr>
    </w:p>
    <w:p w14:paraId="130ECDFD" w14:textId="1189EB6A" w:rsidR="00AB276F" w:rsidRDefault="00AB276F" w:rsidP="00AB276F">
      <w:pPr>
        <w:rPr>
          <w:bCs/>
        </w:rPr>
      </w:pPr>
      <w:r>
        <w:rPr>
          <w:b/>
          <w:bCs/>
          <w:u w:val="single"/>
        </w:rPr>
        <w:t>New Business</w:t>
      </w:r>
      <w:r>
        <w:rPr>
          <w:bCs/>
        </w:rPr>
        <w:t xml:space="preserve">   </w:t>
      </w:r>
    </w:p>
    <w:p w14:paraId="7B0810CB" w14:textId="77777777" w:rsidR="00510C44" w:rsidRDefault="00510C44" w:rsidP="00AB276F">
      <w:pPr>
        <w:rPr>
          <w:bCs/>
        </w:rPr>
      </w:pPr>
    </w:p>
    <w:p w14:paraId="2C229B1A" w14:textId="65378B4B" w:rsidR="00146DBF" w:rsidRPr="0079450C" w:rsidRDefault="0079450C" w:rsidP="00AB276F">
      <w:pPr>
        <w:rPr>
          <w:b/>
        </w:rPr>
      </w:pPr>
      <w:r w:rsidRPr="0079450C">
        <w:rPr>
          <w:b/>
        </w:rPr>
        <w:t xml:space="preserve">Independence Twp Pilot Program Draft </w:t>
      </w:r>
    </w:p>
    <w:p w14:paraId="3B189ABE" w14:textId="587FF443" w:rsidR="0079450C" w:rsidRDefault="0079450C" w:rsidP="00AB276F">
      <w:pPr>
        <w:rPr>
          <w:bCs/>
        </w:rPr>
      </w:pPr>
      <w:r>
        <w:rPr>
          <w:bCs/>
        </w:rPr>
        <w:t xml:space="preserve">Lynn Gromaski discussed the pilot program with Independence Twp which starts March 1, 2024.  NOTA will be taking over the service for Independence, Clarkston and Springfield Townships.  The Interlocal Contract between NOTA and Oakland County was amended to include the </w:t>
      </w:r>
      <w:r w:rsidR="00795CCE">
        <w:rPr>
          <w:bCs/>
        </w:rPr>
        <w:t xml:space="preserve">scope of </w:t>
      </w:r>
      <w:r>
        <w:rPr>
          <w:bCs/>
        </w:rPr>
        <w:t>service</w:t>
      </w:r>
      <w:r w:rsidR="00795CCE">
        <w:rPr>
          <w:bCs/>
        </w:rPr>
        <w:t>s for the three communities.  There will be additional costs related to NOTA taking over the Independence which are not in the current budget.  The amendment includes terms which say that Oakland County will reimburse NOTA for the additional costs incurred.  The additional payment will be made mid year.</w:t>
      </w:r>
    </w:p>
    <w:p w14:paraId="4C8BF132" w14:textId="31ED8731" w:rsidR="009E2E5D" w:rsidRDefault="009E2E5D" w:rsidP="009E2E5D">
      <w:r>
        <w:rPr>
          <w:bCs/>
        </w:rPr>
        <w:t xml:space="preserve">Moved by Carl Cyrowski, seconded by Margaret Payne, to approve the draft Amendment of Interlocal Contract between NOTA and Oakland County.  </w:t>
      </w:r>
      <w:r>
        <w:t>By voice vote the motion passed unanimously.</w:t>
      </w:r>
    </w:p>
    <w:p w14:paraId="1D8E3283" w14:textId="2FB0EC1F" w:rsidR="00795CCE" w:rsidRDefault="00795CCE" w:rsidP="00AB276F">
      <w:pPr>
        <w:rPr>
          <w:bCs/>
        </w:rPr>
      </w:pPr>
    </w:p>
    <w:p w14:paraId="3AFC44F7" w14:textId="0FDFA056" w:rsidR="009E2E5D" w:rsidRPr="009E2E5D" w:rsidRDefault="009E2E5D" w:rsidP="00AB276F">
      <w:pPr>
        <w:rPr>
          <w:b/>
        </w:rPr>
      </w:pPr>
      <w:r w:rsidRPr="009E2E5D">
        <w:rPr>
          <w:b/>
        </w:rPr>
        <w:t>Purchase of Vehicles</w:t>
      </w:r>
    </w:p>
    <w:p w14:paraId="18B16AF6" w14:textId="77777777" w:rsidR="002938CD" w:rsidRDefault="009E2E5D" w:rsidP="002938CD">
      <w:pPr>
        <w:rPr>
          <w:bCs/>
        </w:rPr>
      </w:pPr>
      <w:r>
        <w:rPr>
          <w:bCs/>
        </w:rPr>
        <w:t xml:space="preserve">Lynn Gromaski presented the 3 quotes received for the purchase of 10 transit vans.  Mobility Works was the lowest cost and met Oakland County’s procurement procedures including the State and Federal requirements.  The total cost of the 10 transits which should be delivered between now and end of March is $811,720.  </w:t>
      </w:r>
      <w:r w:rsidR="002938CD">
        <w:rPr>
          <w:bCs/>
        </w:rPr>
        <w:t>Moved by Carl Cyrowski, seconded by Margaret Payne,</w:t>
      </w:r>
      <w:r w:rsidR="002938CD">
        <w:rPr>
          <w:bCs/>
        </w:rPr>
        <w:t xml:space="preserve"> to approve the purchase of the 10 Ford Transits from Mobility Works in the amount of $811,720.  </w:t>
      </w:r>
      <w:r w:rsidR="002938CD">
        <w:rPr>
          <w:bCs/>
        </w:rPr>
        <w:t>By roll call vote motion passed unanimously.</w:t>
      </w:r>
    </w:p>
    <w:p w14:paraId="36815DEF" w14:textId="69611F6E" w:rsidR="0079450C" w:rsidRDefault="0079450C" w:rsidP="00AB276F">
      <w:pPr>
        <w:rPr>
          <w:bCs/>
        </w:rPr>
      </w:pPr>
    </w:p>
    <w:p w14:paraId="63534E19" w14:textId="5442908C" w:rsidR="002938CD" w:rsidRPr="00733A00" w:rsidRDefault="00733A00" w:rsidP="00AB276F">
      <w:pPr>
        <w:rPr>
          <w:b/>
        </w:rPr>
      </w:pPr>
      <w:r w:rsidRPr="00733A00">
        <w:rPr>
          <w:b/>
        </w:rPr>
        <w:t>Gate Purchase</w:t>
      </w:r>
    </w:p>
    <w:p w14:paraId="677CBBCC" w14:textId="4C1D4692" w:rsidR="0079450C" w:rsidRDefault="00733A00" w:rsidP="00AB276F">
      <w:pPr>
        <w:rPr>
          <w:bCs/>
        </w:rPr>
      </w:pPr>
      <w:r>
        <w:rPr>
          <w:bCs/>
        </w:rPr>
        <w:t xml:space="preserve">Lynn Gromaski presented the 3 quotes for the Clintonwood Park automatic gate and electrical quotes.  The automatic gate was part of the agreement with Independence to keep our vehicles parked in Clintonwood Park safe.  A cost analysis was done and it was much cheaper for Oakland County to pay for a gate then to maintain the vehicles at NOTA in Oxford. Oakland County wants NOTA to purchase the gate and Oakland County will reimburse us in the mid year budget adjustment. </w:t>
      </w:r>
    </w:p>
    <w:p w14:paraId="3A56B749" w14:textId="043FAD3B" w:rsidR="00733A00" w:rsidRDefault="00733A00" w:rsidP="00AB276F">
      <w:pPr>
        <w:rPr>
          <w:bCs/>
        </w:rPr>
      </w:pPr>
      <w:r>
        <w:rPr>
          <w:bCs/>
        </w:rPr>
        <w:t>Moved by Margaret, seconded by Ed Brakefield, to approve</w:t>
      </w:r>
      <w:r w:rsidR="005A4237">
        <w:rPr>
          <w:bCs/>
        </w:rPr>
        <w:t xml:space="preserve"> Nationwide Construction Group for</w:t>
      </w:r>
      <w:r>
        <w:rPr>
          <w:bCs/>
        </w:rPr>
        <w:t xml:space="preserve"> the purchase and installation of the automatic gate at Clintonwood Park </w:t>
      </w:r>
      <w:r w:rsidR="005A4237">
        <w:rPr>
          <w:bCs/>
        </w:rPr>
        <w:t>in the amount of $11,627.  By roll call vote motion passed unanimously.</w:t>
      </w:r>
    </w:p>
    <w:p w14:paraId="148E1F5B" w14:textId="77777777" w:rsidR="005A4237" w:rsidRDefault="005A4237" w:rsidP="005A4237">
      <w:pPr>
        <w:rPr>
          <w:bCs/>
        </w:rPr>
      </w:pPr>
      <w:r>
        <w:rPr>
          <w:bCs/>
        </w:rPr>
        <w:t xml:space="preserve">Moved by Margaret, seconded by Ed Brakefield, to approve Triple R Electric for the electrical work associated with the installation of the automatic gate at Clintonwood Park in the amount of $5,593.  </w:t>
      </w:r>
      <w:r>
        <w:rPr>
          <w:bCs/>
        </w:rPr>
        <w:t>By roll call vote motion passed unanimously.</w:t>
      </w:r>
    </w:p>
    <w:p w14:paraId="42186D79" w14:textId="2B55AA18" w:rsidR="005A4237" w:rsidRDefault="005A4237" w:rsidP="00AB276F">
      <w:pPr>
        <w:rPr>
          <w:bCs/>
        </w:rPr>
      </w:pPr>
    </w:p>
    <w:p w14:paraId="57ABA4ED" w14:textId="7E816551" w:rsidR="00757CC3" w:rsidRPr="00757CC3" w:rsidRDefault="00757CC3" w:rsidP="00AB276F">
      <w:pPr>
        <w:rPr>
          <w:b/>
        </w:rPr>
      </w:pPr>
      <w:r w:rsidRPr="00757CC3">
        <w:rPr>
          <w:b/>
        </w:rPr>
        <w:t xml:space="preserve">Election of </w:t>
      </w:r>
      <w:r>
        <w:rPr>
          <w:b/>
        </w:rPr>
        <w:t xml:space="preserve">NOTA </w:t>
      </w:r>
      <w:r w:rsidRPr="00757CC3">
        <w:rPr>
          <w:b/>
        </w:rPr>
        <w:t>Officers</w:t>
      </w:r>
    </w:p>
    <w:p w14:paraId="68B33689" w14:textId="053F79B8" w:rsidR="00757CC3" w:rsidRDefault="00757CC3" w:rsidP="00AB276F">
      <w:pPr>
        <w:rPr>
          <w:bCs/>
        </w:rPr>
      </w:pPr>
      <w:r>
        <w:rPr>
          <w:bCs/>
        </w:rPr>
        <w:t>Current officers are:</w:t>
      </w:r>
    </w:p>
    <w:p w14:paraId="32C5A76E" w14:textId="58B104FA" w:rsidR="00757CC3" w:rsidRDefault="00757CC3" w:rsidP="00AB276F">
      <w:pPr>
        <w:rPr>
          <w:bCs/>
        </w:rPr>
      </w:pPr>
      <w:r>
        <w:rPr>
          <w:bCs/>
        </w:rPr>
        <w:t>Chairman – Michael McDonald</w:t>
      </w:r>
    </w:p>
    <w:p w14:paraId="45C9DBB6" w14:textId="5FCA7033" w:rsidR="00757CC3" w:rsidRDefault="00757CC3" w:rsidP="00AB276F">
      <w:pPr>
        <w:rPr>
          <w:bCs/>
        </w:rPr>
      </w:pPr>
      <w:r>
        <w:rPr>
          <w:bCs/>
        </w:rPr>
        <w:t>Vice Chair – Chris Barnett</w:t>
      </w:r>
    </w:p>
    <w:p w14:paraId="39C83C74" w14:textId="1E23CD22" w:rsidR="00757CC3" w:rsidRDefault="00757CC3" w:rsidP="00AB276F">
      <w:pPr>
        <w:rPr>
          <w:bCs/>
        </w:rPr>
      </w:pPr>
      <w:r>
        <w:rPr>
          <w:bCs/>
        </w:rPr>
        <w:t>Treasurer – Margaret Payne</w:t>
      </w:r>
    </w:p>
    <w:p w14:paraId="22F7AB22" w14:textId="6EBC937A" w:rsidR="00757CC3" w:rsidRDefault="00757CC3" w:rsidP="00AB276F">
      <w:pPr>
        <w:rPr>
          <w:bCs/>
        </w:rPr>
      </w:pPr>
      <w:r>
        <w:rPr>
          <w:bCs/>
        </w:rPr>
        <w:t>Secretary – Bruce Pearson</w:t>
      </w:r>
    </w:p>
    <w:p w14:paraId="6FEFEE6E" w14:textId="77777777" w:rsidR="00757CC3" w:rsidRDefault="00757CC3" w:rsidP="00AB276F">
      <w:pPr>
        <w:rPr>
          <w:bCs/>
        </w:rPr>
      </w:pPr>
    </w:p>
    <w:p w14:paraId="33F571CF" w14:textId="32A3D15F" w:rsidR="00733A00" w:rsidRDefault="00A66FCD" w:rsidP="00AB276F">
      <w:pPr>
        <w:rPr>
          <w:bCs/>
        </w:rPr>
      </w:pPr>
      <w:r>
        <w:rPr>
          <w:bCs/>
        </w:rPr>
        <w:t xml:space="preserve">Moved by Ed Brakefield, seconded by Jack Curtis to approve the same officers for this year.  </w:t>
      </w:r>
    </w:p>
    <w:p w14:paraId="17CEB729" w14:textId="5B89C01A" w:rsidR="00A66FCD" w:rsidRDefault="00A66FCD" w:rsidP="00AB276F">
      <w:pPr>
        <w:rPr>
          <w:bCs/>
        </w:rPr>
      </w:pPr>
      <w:r>
        <w:rPr>
          <w:bCs/>
        </w:rPr>
        <w:t>Discussion ensued and Margaret Payne suggested we keep the officers the same except for the Vice Chair as Chris Barnett hasn’t been able to attend many meetings.</w:t>
      </w:r>
    </w:p>
    <w:p w14:paraId="3EB3E217" w14:textId="5F2E56E8" w:rsidR="00A66FCD" w:rsidRDefault="00115E7F" w:rsidP="00AB276F">
      <w:pPr>
        <w:rPr>
          <w:bCs/>
        </w:rPr>
      </w:pPr>
      <w:r>
        <w:rPr>
          <w:bCs/>
        </w:rPr>
        <w:t>By roll call vote all members voted no except for Ed Brakefield, motion failed.</w:t>
      </w:r>
    </w:p>
    <w:p w14:paraId="2C856B53" w14:textId="77777777" w:rsidR="00115E7F" w:rsidRDefault="00115E7F" w:rsidP="00AB276F">
      <w:pPr>
        <w:rPr>
          <w:bCs/>
        </w:rPr>
      </w:pPr>
    </w:p>
    <w:p w14:paraId="7CCD7764" w14:textId="7314C5F0" w:rsidR="00115E7F" w:rsidRDefault="00115E7F" w:rsidP="00AB276F">
      <w:pPr>
        <w:rPr>
          <w:bCs/>
        </w:rPr>
      </w:pPr>
      <w:r>
        <w:rPr>
          <w:bCs/>
        </w:rPr>
        <w:t>Moved by Margaret, seconded by Jack Curtis to keep all officers except for the Vice Chair and nominate Jack Curtis to be Vice Chair.  By roll call vote all members voted yes except for Jack Curtis who voted no, Motion passed.</w:t>
      </w:r>
    </w:p>
    <w:p w14:paraId="2DC48472" w14:textId="78451E56" w:rsidR="00FF6655" w:rsidRDefault="00FF6655" w:rsidP="00AB276F">
      <w:pPr>
        <w:rPr>
          <w:bCs/>
        </w:rPr>
      </w:pPr>
      <w:r>
        <w:rPr>
          <w:bCs/>
        </w:rPr>
        <w:t>Therefore current officers for 2024 will be:</w:t>
      </w:r>
    </w:p>
    <w:p w14:paraId="748662E1" w14:textId="77777777" w:rsidR="00FF6655" w:rsidRDefault="00FF6655" w:rsidP="00FF6655">
      <w:pPr>
        <w:rPr>
          <w:bCs/>
        </w:rPr>
      </w:pPr>
      <w:r>
        <w:rPr>
          <w:bCs/>
        </w:rPr>
        <w:t>Chairman – Michael McDonald</w:t>
      </w:r>
    </w:p>
    <w:p w14:paraId="628C4A39" w14:textId="09B1B3C4" w:rsidR="00FF6655" w:rsidRDefault="00FF6655" w:rsidP="00FF6655">
      <w:pPr>
        <w:rPr>
          <w:bCs/>
        </w:rPr>
      </w:pPr>
      <w:r>
        <w:rPr>
          <w:bCs/>
        </w:rPr>
        <w:t xml:space="preserve">Vice Chair – </w:t>
      </w:r>
      <w:r>
        <w:rPr>
          <w:bCs/>
        </w:rPr>
        <w:t>Jack Curtis</w:t>
      </w:r>
    </w:p>
    <w:p w14:paraId="3B08498B" w14:textId="77777777" w:rsidR="00FF6655" w:rsidRDefault="00FF6655" w:rsidP="00FF6655">
      <w:pPr>
        <w:rPr>
          <w:bCs/>
        </w:rPr>
      </w:pPr>
      <w:r>
        <w:rPr>
          <w:bCs/>
        </w:rPr>
        <w:t>Treasurer – Margaret Payne</w:t>
      </w:r>
    </w:p>
    <w:p w14:paraId="47FA355C" w14:textId="77777777" w:rsidR="00FF6655" w:rsidRDefault="00FF6655" w:rsidP="00FF6655">
      <w:pPr>
        <w:rPr>
          <w:bCs/>
        </w:rPr>
      </w:pPr>
      <w:r>
        <w:rPr>
          <w:bCs/>
        </w:rPr>
        <w:t>Secretary – Bruce Pearson</w:t>
      </w:r>
    </w:p>
    <w:p w14:paraId="60F7B93D" w14:textId="77777777" w:rsidR="00780D3D" w:rsidRDefault="00780D3D" w:rsidP="00FF6655">
      <w:pPr>
        <w:rPr>
          <w:bCs/>
        </w:rPr>
      </w:pPr>
    </w:p>
    <w:bookmarkEnd w:id="7"/>
    <w:p w14:paraId="7B0C8FB8" w14:textId="77777777" w:rsidR="00AB276F" w:rsidRDefault="00AB276F" w:rsidP="00AB276F">
      <w:pPr>
        <w:rPr>
          <w:bCs/>
        </w:rPr>
      </w:pPr>
      <w:r w:rsidRPr="00F2690A">
        <w:rPr>
          <w:b/>
          <w:u w:val="single"/>
        </w:rPr>
        <w:t>Public Comments</w:t>
      </w:r>
      <w:r>
        <w:rPr>
          <w:bCs/>
        </w:rPr>
        <w:t xml:space="preserve">  - none</w:t>
      </w:r>
    </w:p>
    <w:p w14:paraId="2BF26D65" w14:textId="77777777" w:rsidR="00AB276F" w:rsidRDefault="00AB276F" w:rsidP="00AB276F">
      <w:pPr>
        <w:rPr>
          <w:bCs/>
        </w:rPr>
      </w:pPr>
    </w:p>
    <w:p w14:paraId="0E5B96BC" w14:textId="77777777" w:rsidR="00AB276F" w:rsidRPr="00F2690A" w:rsidRDefault="00AB276F" w:rsidP="00AB276F">
      <w:pPr>
        <w:rPr>
          <w:b/>
          <w:u w:val="single"/>
        </w:rPr>
      </w:pPr>
      <w:r w:rsidRPr="00F2690A">
        <w:rPr>
          <w:b/>
          <w:u w:val="single"/>
        </w:rPr>
        <w:t>Monthly Rider and Mileage Reports</w:t>
      </w:r>
    </w:p>
    <w:p w14:paraId="6AB25202" w14:textId="05645E5C" w:rsidR="00AB276F" w:rsidRPr="00F2690A" w:rsidRDefault="00AB276F" w:rsidP="00AB276F">
      <w:pPr>
        <w:rPr>
          <w:bCs/>
        </w:rPr>
      </w:pPr>
      <w:r w:rsidRPr="00F2690A">
        <w:rPr>
          <w:bCs/>
        </w:rPr>
        <w:t xml:space="preserve">Moved by </w:t>
      </w:r>
      <w:r w:rsidR="00575E0F">
        <w:rPr>
          <w:bCs/>
        </w:rPr>
        <w:t>Margaret Payne</w:t>
      </w:r>
      <w:r w:rsidRPr="00F2690A">
        <w:rPr>
          <w:bCs/>
        </w:rPr>
        <w:t xml:space="preserve">, seconded </w:t>
      </w:r>
      <w:r w:rsidR="0078443F">
        <w:rPr>
          <w:bCs/>
        </w:rPr>
        <w:t xml:space="preserve">by </w:t>
      </w:r>
      <w:r w:rsidR="00A31E9B">
        <w:rPr>
          <w:bCs/>
        </w:rPr>
        <w:t>Ed Brakefield,</w:t>
      </w:r>
      <w:r>
        <w:rPr>
          <w:bCs/>
        </w:rPr>
        <w:t xml:space="preserve"> to receive and file the reports. </w:t>
      </w:r>
      <w:r w:rsidRPr="00F2690A">
        <w:rPr>
          <w:bCs/>
        </w:rPr>
        <w:t>By voice vote the motion passed unanimously.</w:t>
      </w:r>
    </w:p>
    <w:p w14:paraId="5600FAE8" w14:textId="77777777" w:rsidR="00AB276F" w:rsidRDefault="00AB276F" w:rsidP="00AB276F">
      <w:pPr>
        <w:rPr>
          <w:bCs/>
        </w:rPr>
      </w:pPr>
    </w:p>
    <w:p w14:paraId="7EA66A7F" w14:textId="77777777" w:rsidR="00AB276F" w:rsidRPr="00F2690A" w:rsidRDefault="00AB276F" w:rsidP="00AB276F">
      <w:pPr>
        <w:rPr>
          <w:b/>
          <w:u w:val="single"/>
        </w:rPr>
      </w:pPr>
      <w:r w:rsidRPr="00F2690A">
        <w:rPr>
          <w:b/>
          <w:u w:val="single"/>
        </w:rPr>
        <w:t>Board Member Comments</w:t>
      </w:r>
    </w:p>
    <w:p w14:paraId="1AC9727E" w14:textId="20D6D399" w:rsidR="00AB276F" w:rsidRDefault="00AB276F" w:rsidP="00AB276F">
      <w:pPr>
        <w:rPr>
          <w:bCs/>
        </w:rPr>
      </w:pPr>
    </w:p>
    <w:p w14:paraId="589862C6" w14:textId="077887DC" w:rsidR="009D0A0A" w:rsidRDefault="009D0A0A" w:rsidP="00AB276F">
      <w:pPr>
        <w:rPr>
          <w:bCs/>
        </w:rPr>
      </w:pPr>
      <w:r>
        <w:rPr>
          <w:bCs/>
        </w:rPr>
        <w:t>Bruce Pearson said he is seeing the NOTA buses everywhere which is great advertising</w:t>
      </w:r>
      <w:r w:rsidR="00780D3D">
        <w:rPr>
          <w:bCs/>
        </w:rPr>
        <w:t>. He is concerned with Oakland County’s defunding of police.</w:t>
      </w:r>
    </w:p>
    <w:p w14:paraId="521D92D9" w14:textId="77777777" w:rsidR="00780D3D" w:rsidRDefault="00780D3D" w:rsidP="00AB276F">
      <w:pPr>
        <w:rPr>
          <w:bCs/>
        </w:rPr>
      </w:pPr>
    </w:p>
    <w:p w14:paraId="0C5FFCCA" w14:textId="14A04DF9" w:rsidR="00780D3D" w:rsidRDefault="00780D3D" w:rsidP="00AB276F">
      <w:pPr>
        <w:rPr>
          <w:bCs/>
        </w:rPr>
      </w:pPr>
      <w:r>
        <w:rPr>
          <w:bCs/>
        </w:rPr>
        <w:t xml:space="preserve">Jack Curtis said he spoke to Dave Woodward Oakland County Board of Commissioners about the sheriff millage indirect costs allocated to Oxford Twp.  He also asked him where his fixed route was on Lapeer Road to Oxford Meijer.  </w:t>
      </w:r>
    </w:p>
    <w:p w14:paraId="5C2EEFED" w14:textId="77777777" w:rsidR="009D0A0A" w:rsidRDefault="009D0A0A" w:rsidP="00AB276F">
      <w:pPr>
        <w:rPr>
          <w:bCs/>
        </w:rPr>
      </w:pPr>
    </w:p>
    <w:p w14:paraId="3D3A04DF" w14:textId="77777777" w:rsidR="00AB276F" w:rsidRPr="00F2690A" w:rsidRDefault="00AB276F" w:rsidP="00AB276F">
      <w:pPr>
        <w:rPr>
          <w:b/>
          <w:u w:val="single"/>
        </w:rPr>
      </w:pPr>
      <w:r w:rsidRPr="00F2690A">
        <w:rPr>
          <w:b/>
          <w:u w:val="single"/>
        </w:rPr>
        <w:t>Adjournment</w:t>
      </w:r>
    </w:p>
    <w:p w14:paraId="75D9A238" w14:textId="7129E92A" w:rsidR="00AB276F" w:rsidRPr="00F2690A" w:rsidRDefault="00AB276F" w:rsidP="00AB276F">
      <w:pPr>
        <w:rPr>
          <w:bCs/>
        </w:rPr>
      </w:pPr>
      <w:r w:rsidRPr="00F2690A">
        <w:rPr>
          <w:bCs/>
        </w:rPr>
        <w:t xml:space="preserve">Moved by </w:t>
      </w:r>
      <w:r w:rsidR="009D0A0A">
        <w:rPr>
          <w:bCs/>
        </w:rPr>
        <w:t>Carl Cyrowski</w:t>
      </w:r>
      <w:r w:rsidRPr="00F2690A">
        <w:rPr>
          <w:bCs/>
        </w:rPr>
        <w:t xml:space="preserve">, seconded by </w:t>
      </w:r>
      <w:r w:rsidR="00AE5E7F">
        <w:rPr>
          <w:bCs/>
        </w:rPr>
        <w:t>Margaret Payne</w:t>
      </w:r>
      <w:r w:rsidR="00FE685E" w:rsidRPr="00F2690A">
        <w:rPr>
          <w:bCs/>
        </w:rPr>
        <w:t>,</w:t>
      </w:r>
      <w:r w:rsidRPr="00F2690A">
        <w:rPr>
          <w:bCs/>
        </w:rPr>
        <w:t xml:space="preserve"> to adjourn the meeting at </w:t>
      </w:r>
      <w:r w:rsidR="00AE5E7F">
        <w:rPr>
          <w:bCs/>
        </w:rPr>
        <w:t>5:0</w:t>
      </w:r>
      <w:r w:rsidR="009D0A0A">
        <w:rPr>
          <w:bCs/>
        </w:rPr>
        <w:t>8</w:t>
      </w:r>
      <w:r w:rsidRPr="00F2690A">
        <w:rPr>
          <w:bCs/>
        </w:rPr>
        <w:t xml:space="preserve"> p.m.  By voice the motion passed unanimously. </w:t>
      </w:r>
    </w:p>
    <w:p w14:paraId="39313BED" w14:textId="77777777" w:rsidR="00AB276F" w:rsidRPr="00F2690A" w:rsidRDefault="00AB276F" w:rsidP="00AB276F">
      <w:pPr>
        <w:rPr>
          <w:bCs/>
        </w:rPr>
      </w:pPr>
    </w:p>
    <w:p w14:paraId="30D4B70F" w14:textId="308363D7" w:rsidR="00AB276F" w:rsidRPr="00F2690A" w:rsidRDefault="00AB276F" w:rsidP="00AB276F">
      <w:pPr>
        <w:rPr>
          <w:bCs/>
          <w:i/>
          <w:iCs/>
        </w:rPr>
      </w:pPr>
      <w:r w:rsidRPr="00F2690A">
        <w:rPr>
          <w:bCs/>
          <w:i/>
          <w:iCs/>
        </w:rPr>
        <w:t>The next regular meeting is scheduled for Thursday</w:t>
      </w:r>
      <w:r w:rsidR="00780D3D">
        <w:rPr>
          <w:bCs/>
          <w:i/>
          <w:iCs/>
        </w:rPr>
        <w:t>, March 21</w:t>
      </w:r>
      <w:r w:rsidRPr="00F2690A">
        <w:rPr>
          <w:bCs/>
          <w:i/>
          <w:iCs/>
        </w:rPr>
        <w:t xml:space="preserve"> at 4:30 p.m. at </w:t>
      </w:r>
      <w:r w:rsidR="00E55D47">
        <w:rPr>
          <w:bCs/>
          <w:i/>
          <w:iCs/>
        </w:rPr>
        <w:t>NOTA Offices</w:t>
      </w:r>
    </w:p>
    <w:p w14:paraId="4368C6A7" w14:textId="49B46AE4" w:rsidR="00B466C0" w:rsidRPr="00F2690A" w:rsidRDefault="00AB276F">
      <w:pPr>
        <w:rPr>
          <w:bCs/>
        </w:rPr>
      </w:pPr>
      <w:r w:rsidRPr="00F2690A">
        <w:rPr>
          <w:bCs/>
          <w:i/>
          <w:iCs/>
        </w:rPr>
        <w:t>Minutes initially drafted by Lynn Gromaski</w:t>
      </w:r>
    </w:p>
    <w:sectPr w:rsidR="00B466C0" w:rsidRPr="00F2690A">
      <w:footerReference w:type="even" r:id="rId7"/>
      <w:footerReference w:type="default" r:id="rId8"/>
      <w:pgSz w:w="12240" w:h="15840"/>
      <w:pgMar w:top="720" w:right="1152" w:bottom="720" w:left="1440" w:header="720" w:footer="389"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433FDE" w14:textId="77777777" w:rsidR="00826237" w:rsidRDefault="005D6C2A">
      <w:r>
        <w:separator/>
      </w:r>
    </w:p>
  </w:endnote>
  <w:endnote w:type="continuationSeparator" w:id="0">
    <w:p w14:paraId="39EFC430" w14:textId="77777777" w:rsidR="00826237" w:rsidRDefault="005D6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5DD3E" w14:textId="77777777" w:rsidR="006C7284" w:rsidRDefault="00F2690A">
    <w:pPr>
      <w:pStyle w:val="Foote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66C3" w14:textId="77777777" w:rsidR="006C7284" w:rsidRDefault="00F2690A">
    <w:pPr>
      <w:pStyle w:val="Footer"/>
    </w:pPr>
    <w:r>
      <w:fldChar w:fldCharType="begin"/>
    </w:r>
    <w:r>
      <w:instrText xml:space="preserve"> PAGE </w:instrText>
    </w:r>
    <w:r>
      <w:fldChar w:fldCharType="separate"/>
    </w:r>
    <w:r>
      <w:rPr>
        <w:noProof/>
      </w:rPr>
      <w:t>3</w:t>
    </w:r>
    <w:r>
      <w:fldChar w:fldCharType="end"/>
    </w:r>
  </w:p>
  <w:p w14:paraId="6DA00866" w14:textId="77777777" w:rsidR="006C7284" w:rsidRDefault="006C72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9C1B0" w14:textId="77777777" w:rsidR="00826237" w:rsidRDefault="005D6C2A">
      <w:r>
        <w:separator/>
      </w:r>
    </w:p>
  </w:footnote>
  <w:footnote w:type="continuationSeparator" w:id="0">
    <w:p w14:paraId="4908389F" w14:textId="77777777" w:rsidR="00826237" w:rsidRDefault="005D6C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3D4179"/>
    <w:multiLevelType w:val="hybridMultilevel"/>
    <w:tmpl w:val="EB8E57D4"/>
    <w:lvl w:ilvl="0" w:tplc="157EF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616A22"/>
    <w:multiLevelType w:val="hybridMultilevel"/>
    <w:tmpl w:val="C610D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374155">
    <w:abstractNumId w:val="1"/>
  </w:num>
  <w:num w:numId="2" w16cid:durableId="1166634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276F"/>
    <w:rsid w:val="00017821"/>
    <w:rsid w:val="00074B2D"/>
    <w:rsid w:val="000B1792"/>
    <w:rsid w:val="000B76C0"/>
    <w:rsid w:val="000E2914"/>
    <w:rsid w:val="000E3F32"/>
    <w:rsid w:val="000E68FA"/>
    <w:rsid w:val="00105E38"/>
    <w:rsid w:val="00107540"/>
    <w:rsid w:val="00110287"/>
    <w:rsid w:val="00115E7F"/>
    <w:rsid w:val="0014315C"/>
    <w:rsid w:val="00146DBF"/>
    <w:rsid w:val="00184802"/>
    <w:rsid w:val="001A756B"/>
    <w:rsid w:val="001B727C"/>
    <w:rsid w:val="001C08BC"/>
    <w:rsid w:val="001D09AF"/>
    <w:rsid w:val="001E0656"/>
    <w:rsid w:val="001E5854"/>
    <w:rsid w:val="001F3A12"/>
    <w:rsid w:val="00212CC9"/>
    <w:rsid w:val="00242C96"/>
    <w:rsid w:val="00255458"/>
    <w:rsid w:val="00256EDF"/>
    <w:rsid w:val="002611C0"/>
    <w:rsid w:val="002938CD"/>
    <w:rsid w:val="00296B26"/>
    <w:rsid w:val="002E0177"/>
    <w:rsid w:val="00305CF3"/>
    <w:rsid w:val="003372D6"/>
    <w:rsid w:val="00366E86"/>
    <w:rsid w:val="00386A20"/>
    <w:rsid w:val="003B24E3"/>
    <w:rsid w:val="003C0852"/>
    <w:rsid w:val="00401A7A"/>
    <w:rsid w:val="00413B0C"/>
    <w:rsid w:val="004242B4"/>
    <w:rsid w:val="00483CF4"/>
    <w:rsid w:val="00495FE6"/>
    <w:rsid w:val="004F12E8"/>
    <w:rsid w:val="005068C0"/>
    <w:rsid w:val="00510C44"/>
    <w:rsid w:val="0052205C"/>
    <w:rsid w:val="005275BD"/>
    <w:rsid w:val="00542405"/>
    <w:rsid w:val="005539AE"/>
    <w:rsid w:val="00560578"/>
    <w:rsid w:val="00562899"/>
    <w:rsid w:val="00564278"/>
    <w:rsid w:val="00575E0F"/>
    <w:rsid w:val="00576B91"/>
    <w:rsid w:val="005A4237"/>
    <w:rsid w:val="005D6C2A"/>
    <w:rsid w:val="005E22EE"/>
    <w:rsid w:val="005F0EFF"/>
    <w:rsid w:val="005F63FB"/>
    <w:rsid w:val="00603A0E"/>
    <w:rsid w:val="00627590"/>
    <w:rsid w:val="006402B0"/>
    <w:rsid w:val="006469B4"/>
    <w:rsid w:val="0065234F"/>
    <w:rsid w:val="0066415C"/>
    <w:rsid w:val="0066753B"/>
    <w:rsid w:val="006C7284"/>
    <w:rsid w:val="006D76E9"/>
    <w:rsid w:val="00707570"/>
    <w:rsid w:val="007135A5"/>
    <w:rsid w:val="00733A00"/>
    <w:rsid w:val="00741579"/>
    <w:rsid w:val="007474CE"/>
    <w:rsid w:val="00747899"/>
    <w:rsid w:val="00757CC3"/>
    <w:rsid w:val="00780D3D"/>
    <w:rsid w:val="0078443F"/>
    <w:rsid w:val="0079450C"/>
    <w:rsid w:val="00795CCE"/>
    <w:rsid w:val="007B3C7F"/>
    <w:rsid w:val="007B7D2D"/>
    <w:rsid w:val="007B7DBC"/>
    <w:rsid w:val="00810082"/>
    <w:rsid w:val="00810870"/>
    <w:rsid w:val="00825E84"/>
    <w:rsid w:val="00826237"/>
    <w:rsid w:val="008516C7"/>
    <w:rsid w:val="00853481"/>
    <w:rsid w:val="00860828"/>
    <w:rsid w:val="00883E1F"/>
    <w:rsid w:val="008953C1"/>
    <w:rsid w:val="008A32BF"/>
    <w:rsid w:val="008B04C3"/>
    <w:rsid w:val="008C58B2"/>
    <w:rsid w:val="008D0640"/>
    <w:rsid w:val="008E364B"/>
    <w:rsid w:val="008E7103"/>
    <w:rsid w:val="00915FBF"/>
    <w:rsid w:val="00921BFE"/>
    <w:rsid w:val="00930FA8"/>
    <w:rsid w:val="009528EC"/>
    <w:rsid w:val="00986B42"/>
    <w:rsid w:val="00995C9D"/>
    <w:rsid w:val="00997030"/>
    <w:rsid w:val="009B20FA"/>
    <w:rsid w:val="009B22C0"/>
    <w:rsid w:val="009B31D5"/>
    <w:rsid w:val="009D0A0A"/>
    <w:rsid w:val="009D4EC0"/>
    <w:rsid w:val="009E2E5D"/>
    <w:rsid w:val="009F4594"/>
    <w:rsid w:val="00A06DBC"/>
    <w:rsid w:val="00A17E1F"/>
    <w:rsid w:val="00A31E9B"/>
    <w:rsid w:val="00A623EA"/>
    <w:rsid w:val="00A6661D"/>
    <w:rsid w:val="00A66E0F"/>
    <w:rsid w:val="00A66FCD"/>
    <w:rsid w:val="00A74341"/>
    <w:rsid w:val="00A767D0"/>
    <w:rsid w:val="00AA0662"/>
    <w:rsid w:val="00AB276F"/>
    <w:rsid w:val="00AE5E7F"/>
    <w:rsid w:val="00B01162"/>
    <w:rsid w:val="00B246D4"/>
    <w:rsid w:val="00B466C0"/>
    <w:rsid w:val="00B57EDA"/>
    <w:rsid w:val="00B64BFD"/>
    <w:rsid w:val="00B7237A"/>
    <w:rsid w:val="00B82926"/>
    <w:rsid w:val="00B87564"/>
    <w:rsid w:val="00BA6EA0"/>
    <w:rsid w:val="00BB37F2"/>
    <w:rsid w:val="00BD5107"/>
    <w:rsid w:val="00BD5BD0"/>
    <w:rsid w:val="00C134DC"/>
    <w:rsid w:val="00C57B08"/>
    <w:rsid w:val="00C72027"/>
    <w:rsid w:val="00CB516D"/>
    <w:rsid w:val="00CD172E"/>
    <w:rsid w:val="00D26388"/>
    <w:rsid w:val="00D2696F"/>
    <w:rsid w:val="00D64C78"/>
    <w:rsid w:val="00D7130E"/>
    <w:rsid w:val="00D95882"/>
    <w:rsid w:val="00DB0BB7"/>
    <w:rsid w:val="00DB4D1C"/>
    <w:rsid w:val="00DD323A"/>
    <w:rsid w:val="00DE05D7"/>
    <w:rsid w:val="00DE11F1"/>
    <w:rsid w:val="00DE1B04"/>
    <w:rsid w:val="00DE54F8"/>
    <w:rsid w:val="00DF75D6"/>
    <w:rsid w:val="00E050C4"/>
    <w:rsid w:val="00E15BFC"/>
    <w:rsid w:val="00E16BE5"/>
    <w:rsid w:val="00E24B6C"/>
    <w:rsid w:val="00E50394"/>
    <w:rsid w:val="00E55D47"/>
    <w:rsid w:val="00E837FD"/>
    <w:rsid w:val="00E91970"/>
    <w:rsid w:val="00EA6027"/>
    <w:rsid w:val="00EC3CD6"/>
    <w:rsid w:val="00F2690A"/>
    <w:rsid w:val="00F37F6F"/>
    <w:rsid w:val="00F6649E"/>
    <w:rsid w:val="00F81383"/>
    <w:rsid w:val="00FC3641"/>
    <w:rsid w:val="00FE1C79"/>
    <w:rsid w:val="00FE292B"/>
    <w:rsid w:val="00FE4CB3"/>
    <w:rsid w:val="00FE685E"/>
    <w:rsid w:val="00FF66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395F8"/>
  <w15:chartTrackingRefBased/>
  <w15:docId w15:val="{7C0962DC-5DF3-4BB3-B044-D67DE2319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276F"/>
    <w:pPr>
      <w:widowControl w:val="0"/>
      <w:suppressAutoHyphens/>
      <w:spacing w:after="0" w:line="240" w:lineRule="auto"/>
    </w:pPr>
    <w:rPr>
      <w:rFonts w:ascii="Times New Roman" w:eastAsia="Times New Roman" w:hAnsi="Times New Roman" w:cs="Times New Roman"/>
      <w:kern w:val="1"/>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B276F"/>
    <w:pPr>
      <w:suppressLineNumbers/>
      <w:tabs>
        <w:tab w:val="center" w:pos="4320"/>
        <w:tab w:val="right" w:pos="8640"/>
      </w:tabs>
    </w:pPr>
  </w:style>
  <w:style w:type="character" w:customStyle="1" w:styleId="FooterChar">
    <w:name w:val="Footer Char"/>
    <w:basedOn w:val="DefaultParagraphFont"/>
    <w:link w:val="Footer"/>
    <w:rsid w:val="00AB276F"/>
    <w:rPr>
      <w:rFonts w:ascii="Times New Roman" w:eastAsia="Times New Roman" w:hAnsi="Times New Roman" w:cs="Times New Roman"/>
      <w:kern w:val="1"/>
      <w:sz w:val="24"/>
      <w:szCs w:val="24"/>
      <w:lang w:eastAsia="ar-SA"/>
    </w:rPr>
  </w:style>
  <w:style w:type="paragraph" w:styleId="ListParagraph">
    <w:name w:val="List Paragraph"/>
    <w:basedOn w:val="Normal"/>
    <w:uiPriority w:val="34"/>
    <w:qFormat/>
    <w:rsid w:val="00C72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4048</TotalTime>
  <Pages>3</Pages>
  <Words>883</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Gromaski</dc:creator>
  <cp:keywords/>
  <dc:description/>
  <cp:lastModifiedBy>Lynn Gromaski</cp:lastModifiedBy>
  <cp:revision>12</cp:revision>
  <cp:lastPrinted>2023-04-17T16:19:00Z</cp:lastPrinted>
  <dcterms:created xsi:type="dcterms:W3CDTF">2024-02-16T19:24:00Z</dcterms:created>
  <dcterms:modified xsi:type="dcterms:W3CDTF">2024-02-19T14:48:00Z</dcterms:modified>
</cp:coreProperties>
</file>